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63" w:rsidRPr="00914C5B" w:rsidRDefault="00DB6063" w:rsidP="00DB6063">
      <w:pPr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914C5B">
        <w:rPr>
          <w:rFonts w:ascii="Times New Roman" w:hAnsi="Times New Roman"/>
          <w:b/>
          <w:sz w:val="24"/>
          <w:szCs w:val="24"/>
          <w:lang w:val="kk-KZ"/>
        </w:rPr>
        <w:t xml:space="preserve">Эссе негізгі 3 бөлімнен тұрады: кіріспе бөлім, негізгі бөлім және қорытынды бөлім. </w:t>
      </w:r>
    </w:p>
    <w:p w:rsidR="00DB6063" w:rsidRPr="00914C5B" w:rsidRDefault="00DB6063" w:rsidP="00DB6063">
      <w:pPr>
        <w:rPr>
          <w:rFonts w:ascii="Times New Roman" w:hAnsi="Times New Roman"/>
          <w:b/>
          <w:sz w:val="24"/>
          <w:szCs w:val="24"/>
          <w:lang w:val="kk-KZ"/>
        </w:rPr>
      </w:pPr>
      <w:r w:rsidRPr="00914C5B">
        <w:rPr>
          <w:rFonts w:ascii="Times New Roman" w:hAnsi="Times New Roman"/>
          <w:b/>
          <w:sz w:val="24"/>
          <w:szCs w:val="24"/>
          <w:lang w:val="kk-KZ"/>
        </w:rPr>
        <w:t xml:space="preserve">Эссе құрылымы: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4077"/>
      </w:tblGrid>
      <w:tr w:rsidR="00DB6063" w:rsidRPr="00914C5B" w:rsidTr="00DB606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63" w:rsidRPr="00914C5B" w:rsidRDefault="00A86219" w:rsidP="0003799D">
            <w:pPr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</w:pPr>
            <w:r w:rsidRPr="00914C5B">
              <w:rPr>
                <w:rFonts w:ascii="Times New Roman" w:hAnsi="Times New Roman"/>
                <w:noProof/>
                <w:color w:val="C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158.8pt;margin-top:22.6pt;width:84.25pt;height:14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F2FgIAANMDAAAOAAAAZHJzL2Uyb0RvYy54bWysU0uOEzEQ3SNxB8t70t0RmUla6YxEQtjw&#10;iQQcoOJ2fyS3bdkmnewGLjBH4ApsZsFHc4buG1F294QBdoiN4yqnXtV79Xp5dWwEOXBjayUzmkxi&#10;SrhkKq9lmdH377ZP5pRYBzIHoSTP6IlberV6/GjZ6pRPVaVEzg1BEGnTVme0ck6nUWRZxRuwE6W5&#10;xMdCmQYchqaMcgMtojcimsbxRdQqk2ujGLcWs5vhka4CflFw5t4UheWOiIzibC6cJpx7f0arJaSl&#10;AV3VbBwD/mGKBmqJTc9QG3BAPpj6L6imZkZZVbgJU02kiqJmPHBANkn8B5u3FWgeuKA4Vp9lsv8P&#10;lr0+7Ayp84xOKZHQ4Iq6z/11f9P96L70N6T/2N3h0X/qr7vb7nv3rbvrvpKp163VNsXytdyZMbJ6&#10;Z7wIx8I0/hfpkWPQ+nTWmh8dYZhM4ovF4nJGCcO35HKeJBggTvSrXBvrXnDVEH/JqHUG6rJyayUl&#10;7lWZJCgOh5fWDYX3Bb63VNtaCMxDKiRpM7qYTX03QJMVAhxeG420rSwpAVGie5kzAdEqUee+2hdb&#10;U+7XwpADoIOebufJs83wpwpyPmQXszgenWTBvVL5kE7i+zxyGmECv9/w/cwbsNVQE54GUzqoxXOZ&#10;E3fSuBQwRrWjPkL6wXhw98jd72JQ39/2Kj+FpUQ+QueEtqPLvTUfxnh/+C2ufgIAAP//AwBQSwME&#10;FAAGAAgAAAAhAFMHy5/hAAAACgEAAA8AAABkcnMvZG93bnJldi54bWxMj1FrwjAUhd8H+w/hDvY2&#10;03RapTYVGQg+bDC7wXyMzbWpa25KE7X798ue3OPlfJzz3WI12o5dcPCtIwlikgBDqp1uqZHw+bF5&#10;WgDzQZFWnSOU8IMeVuX9XaFy7a60w0sVGhZLyOdKggmhzzn3tUGr/MT1SDE7usGqEM+h4XpQ11hu&#10;O54mScataikuGNXji8H6uzpbCV9bkYlqb9YYNqe31/d0r3anrZSPD+N6CSzgGG4w/OlHdSij08Gd&#10;SXvWSXgW8yyiEqazFFgEpotMADvEJJ3NgZcF//9C+QsAAP//AwBQSwECLQAUAAYACAAAACEAtoM4&#10;kv4AAADhAQAAEwAAAAAAAAAAAAAAAAAAAAAAW0NvbnRlbnRfVHlwZXNdLnhtbFBLAQItABQABgAI&#10;AAAAIQA4/SH/1gAAAJQBAAALAAAAAAAAAAAAAAAAAC8BAABfcmVscy8ucmVsc1BLAQItABQABgAI&#10;AAAAIQAlqEF2FgIAANMDAAAOAAAAAAAAAAAAAAAAAC4CAABkcnMvZTJvRG9jLnhtbFBLAQItABQA&#10;BgAIAAAAIQBTB8uf4QAAAAoBAAAPAAAAAAAAAAAAAAAAAHAEAABkcnMvZG93bnJldi54bWxQSwUG&#10;AAAAAAQABADzAAAAfgUAAAAA&#10;" strokecolor="#4a7ebb">
                  <v:stroke endarrow="open"/>
                </v:shape>
              </w:pict>
            </w:r>
            <w:r w:rsidR="00DB6063" w:rsidRPr="00914C5B"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  <w:t xml:space="preserve">Кіріспе бөлім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397"/>
            </w:tblGrid>
            <w:tr w:rsidR="00DB6063" w:rsidRPr="00914C5B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6063" w:rsidRPr="00914C5B" w:rsidRDefault="00DB6063" w:rsidP="00914C5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914C5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1.Жалпы ой </w:t>
                  </w:r>
                </w:p>
              </w:tc>
            </w:tr>
            <w:tr w:rsidR="00DB6063" w:rsidRPr="00914C5B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6063" w:rsidRPr="00914C5B" w:rsidRDefault="00DB6063" w:rsidP="00914C5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914C5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2.Тезистік ой</w:t>
                  </w:r>
                </w:p>
              </w:tc>
            </w:tr>
          </w:tbl>
          <w:p w:rsidR="00DB6063" w:rsidRPr="00914C5B" w:rsidRDefault="00DB606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B6063" w:rsidRPr="00914C5B" w:rsidTr="00DB606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63" w:rsidRPr="00914C5B" w:rsidRDefault="00DB6063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</w:pPr>
            <w:r w:rsidRPr="00914C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</w:t>
            </w:r>
            <w:r w:rsidRPr="00914C5B"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  <w:t>. Негізгі бөлім</w:t>
            </w:r>
          </w:p>
          <w:p w:rsidR="00DB6063" w:rsidRPr="00914C5B" w:rsidRDefault="00DB606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14C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397"/>
            </w:tblGrid>
            <w:tr w:rsidR="00DB6063" w:rsidRPr="00914C5B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6063" w:rsidRPr="00914C5B" w:rsidRDefault="00DB6063" w:rsidP="00914C5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914C5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Тақырыптық сөйлем</w:t>
                  </w:r>
                </w:p>
              </w:tc>
            </w:tr>
            <w:tr w:rsidR="00DB6063" w:rsidRPr="00914C5B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6063" w:rsidRPr="00914C5B" w:rsidRDefault="00DB6063" w:rsidP="00914C5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914C5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Қолдаушы сөйлем</w:t>
                  </w:r>
                </w:p>
              </w:tc>
            </w:tr>
            <w:tr w:rsidR="00DB6063" w:rsidRPr="00914C5B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6063" w:rsidRPr="00914C5B" w:rsidRDefault="00DB6063" w:rsidP="00914C5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914C5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Қолдаушы сөйлем</w:t>
                  </w:r>
                </w:p>
              </w:tc>
            </w:tr>
            <w:tr w:rsidR="00DB6063" w:rsidRPr="00914C5B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6063" w:rsidRPr="00914C5B" w:rsidRDefault="00A86219" w:rsidP="00914C5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914C5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Прямая со стрелкой 4" o:spid="_x0000_s1030" type="#_x0000_t32" style="position:absolute;margin-left:158.2pt;margin-top:17.05pt;width:61.6pt;height:42.8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vL2GAIAANEDAAAOAAAAZHJzL2Uyb0RvYy54bWysU0tu2zAQ3RfoHQjua8mOnSaG5QC16276&#10;MdD2AGOKkghQJEGylr1Le4EcoVfIpot+kDNIN+qQUty03RXd0PPxvJl587S4OtSS7Ll1QquMjkcp&#10;JVwxnQtVZvT9u82TC0qcB5WD1Ipn9MgdvVo+frRozJxPdKVlzi1BEOXmjclo5b2ZJ4ljFa/BjbTh&#10;CpOFtjV4dG2Z5BYaRK9lMknT86TRNjdWM+4cRtd9ki4jflFw5t8UheOeyIzibD6+Nr678CbLBcxL&#10;C6YSbBgD/mGKGoTCpieoNXggH6z4C6oWzGqnCz9iuk50UQjG4w64zTj9Y5u3FRged0FynDnR5P4f&#10;LHu931oi8oxOKVFQ44naz911d9P+aG+7G9J9bO/w6T511+2X9nv7rb1rv5Jp4K0xbo7lK7W1g+fM&#10;1gYSDoWtwy+uRw6R6+OJa37whGHw6cXkbIIXYZiaTc9m5/EWya9iY51/wXVNgpFR5y2IsvIrrRRe&#10;Vdtx5Bv2L53H9lh4XxA6K70RUsbjSkWajF7OJjNsBiixQoJHsza4tFMlJSBL1C7zNiI6LUUeqgOO&#10;s+VuJS3ZA+pnurkYP1v3f6og5330cpamg44c+Fc678Pj9D6Oow0wcczf8MPMa3BVXxNTvSQ9CPlc&#10;5cQfDZ4ErNVNSCCWVGEwHrU97B4u0XMfrJ3Oj/EkSfBQN7Fs0HgQ5kMf7Ydf4vInAAAA//8DAFBL&#10;AwQUAAYACAAAACEAWE5kO+AAAAAKAQAADwAAAGRycy9kb3ducmV2LnhtbEyPwUrDQBCG74LvsIzg&#10;zW62DdHGbEoRCj0o2CjY4zYZs6nZ2ZDdtvHtHU96m2E+/vn+YjW5XpxxDJ0nDWqWgECqfdNRq+H9&#10;bXP3ACJEQ43pPaGGbwywKq+vCpM3/kI7PFexFRxCITcabIxDLmWoLToTZn5A4tunH52JvI6tbEZz&#10;4XDXy3mSZNKZjviDNQM+Way/qpPT8LFVmar2do1xc3x5fp3vze641fr2Zlo/gog4xT8YfvVZHUp2&#10;OvgTNUH0GhYqSxnlIVUgGEgXywzEgUm1vAdZFvJ/hfIHAAD//wMAUEsBAi0AFAAGAAgAAAAhALaD&#10;OJL+AAAA4QEAABMAAAAAAAAAAAAAAAAAAAAAAFtDb250ZW50X1R5cGVzXS54bWxQSwECLQAUAAYA&#10;CAAAACEAOP0h/9YAAACUAQAACwAAAAAAAAAAAAAAAAAvAQAAX3JlbHMvLnJlbHNQSwECLQAUAAYA&#10;CAAAACEAre7y9hgCAADRAwAADgAAAAAAAAAAAAAAAAAuAgAAZHJzL2Uyb0RvYy54bWxQSwECLQAU&#10;AAYACAAAACEAWE5kO+AAAAAKAQAADwAAAAAAAAAAAAAAAAByBAAAZHJzL2Rvd25yZXYueG1sUEsF&#10;BgAAAAAEAAQA8wAAAH8FAAAAAA==&#10;" strokecolor="#4a7ebb">
                        <v:stroke endarrow="open"/>
                      </v:shape>
                    </w:pict>
                  </w:r>
                  <w:r w:rsidR="00DB6063" w:rsidRPr="00914C5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Қолдаушы сөйлем</w:t>
                  </w:r>
                </w:p>
              </w:tc>
            </w:tr>
            <w:tr w:rsidR="00DB6063" w:rsidRPr="00914C5B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6063" w:rsidRPr="00914C5B" w:rsidRDefault="00DB6063" w:rsidP="00914C5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914C5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Қорытынды сөйлем</w:t>
                  </w:r>
                </w:p>
              </w:tc>
            </w:tr>
          </w:tbl>
          <w:p w:rsidR="00DB6063" w:rsidRPr="00914C5B" w:rsidRDefault="00DB606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14C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В.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397"/>
            </w:tblGrid>
            <w:tr w:rsidR="00DB6063" w:rsidRPr="00914C5B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6063" w:rsidRPr="00914C5B" w:rsidRDefault="00DB6063" w:rsidP="00914C5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914C5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Тақырыптық сөйлем</w:t>
                  </w:r>
                </w:p>
              </w:tc>
            </w:tr>
            <w:tr w:rsidR="00DB6063" w:rsidRPr="00914C5B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6063" w:rsidRPr="00914C5B" w:rsidRDefault="00DB6063" w:rsidP="00914C5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914C5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Қолдаушы сөйлем</w:t>
                  </w:r>
                </w:p>
              </w:tc>
            </w:tr>
            <w:tr w:rsidR="00DB6063" w:rsidRPr="00914C5B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6063" w:rsidRPr="00914C5B" w:rsidRDefault="00A86219" w:rsidP="00914C5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914C5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Прямая со стрелкой 5" o:spid="_x0000_s1029" type="#_x0000_t32" style="position:absolute;margin-left:172.65pt;margin-top:4.8pt;width:51.2pt;height:12.1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8GPFgIAANEDAAAOAAAAZHJzL2Uyb0RvYy54bWysU0uS0zAQ3VPFHVTaE9thEmZScaaKhLDh&#10;M1XAATqybKtKllSSiJPdwAXmCFyBDQs+NWewb0RL9oQBdhSbTn/ST939npeXh0aSPbdOaJXTbJJS&#10;whXThVBVTt+93T46p8R5UAVIrXhOj9zRy9XDB8vWLPhU11oW3BIEUW7RmpzW3ptFkjhW8wbcRBuu&#10;sFhq24DH0FZJYaFF9EYm0zSdJ622hbGacecwuxmKdBXxy5Iz/7osHfdE5hRn89HaaHfBJqslLCoL&#10;phZsHAP+YYoGhMJHT1Ab8EDeW/EXVCOY1U6XfsJ0k+iyFIzHHXCbLP1jmzc1GB53weM4czqT+3+w&#10;7NX+yhJR5HRGiYIGKeo+9df9Tfej+9zfkP5Dd4um/9hfd1+679237rb7Smbhbq1xC2xfqys7Rs5c&#10;2XCEQ2mb8IvrkUO89fF0a37whGFyPkunZ8gIw1I2ezx/ErlIfjUb6/xzrhsSnJw6b0FUtV9rpZBV&#10;bbN4b9i/cB6fx8a7hvCy0lshZSRXKtLm9GI2xQUZoMRKCR7dxuDSTlWUgKxQu8zbiOi0FEXoDjjO&#10;Vru1tGQPqJ+z7Xn2dDP8qYaCD9mLWZqOOnLgX+piSGfpXR5HG2HimL/hh5k34OqhJ5YGSXoQ8pkq&#10;iD8apASs1W0oIJZUYTAetT3uHpgYbh+8nS6OkZIkRKib2DZqPAjzfoz+/S9x9RMAAP//AwBQSwME&#10;FAAGAAgAAAAhAB3Z70rgAAAACAEAAA8AAABkcnMvZG93bnJldi54bWxMj0FLw0AQhe+C/2EZwZvd&#10;pIlpjdmUIhR6ULBRsMdtMmZTs7Mhu23jv3c86XH4Hu99U6wm24szjr5zpCCeRSCQatd01Cp4f9vc&#10;LUH4oKnRvSNU8I0eVuX1VaHzxl1oh+cqtIJLyOdagQlhyKX0tUGr/cwNSMw+3Wh14HNsZTPqC5fb&#10;Xs6jKJNWd8QLRg/4ZLD+qk5Wwcc2zuJqb9YYNseX59f5Xu+OW6Vub6b1I4iAU/gLw68+q0PJTgd3&#10;osaLXkGS3iccVfCQgWCeposFiAODZAmyLOT/B8ofAAAA//8DAFBLAQItABQABgAIAAAAIQC2gziS&#10;/gAAAOEBAAATAAAAAAAAAAAAAAAAAAAAAABbQ29udGVudF9UeXBlc10ueG1sUEsBAi0AFAAGAAgA&#10;AAAhADj9If/WAAAAlAEAAAsAAAAAAAAAAAAAAAAALwEAAF9yZWxzLy5yZWxzUEsBAi0AFAAGAAgA&#10;AAAhAPdTwY8WAgAA0QMAAA4AAAAAAAAAAAAAAAAALgIAAGRycy9lMm9Eb2MueG1sUEsBAi0AFAAG&#10;AAgAAAAhAB3Z70rgAAAACAEAAA8AAAAAAAAAAAAAAAAAcAQAAGRycy9kb3ducmV2LnhtbFBLBQYA&#10;AAAABAAEAPMAAAB9BQAAAAA=&#10;" strokecolor="#4a7ebb">
                        <v:stroke endarrow="open"/>
                      </v:shape>
                    </w:pict>
                  </w:r>
                  <w:r w:rsidR="00DB6063" w:rsidRPr="00914C5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Қолдаушы сөйлем</w:t>
                  </w:r>
                </w:p>
              </w:tc>
            </w:tr>
            <w:tr w:rsidR="00DB6063" w:rsidRPr="00914C5B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6063" w:rsidRPr="00914C5B" w:rsidRDefault="00DB6063" w:rsidP="00914C5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914C5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Қолдаушы сөйлем</w:t>
                  </w:r>
                </w:p>
              </w:tc>
            </w:tr>
            <w:tr w:rsidR="00DB6063" w:rsidRPr="00914C5B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6063" w:rsidRPr="00914C5B" w:rsidRDefault="00DB6063" w:rsidP="00914C5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914C5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Қорытынды сөйлем</w:t>
                  </w:r>
                </w:p>
              </w:tc>
            </w:tr>
          </w:tbl>
          <w:p w:rsidR="00DB6063" w:rsidRPr="00914C5B" w:rsidRDefault="00A8621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14C5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Прямая со стрелкой 6" o:spid="_x0000_s1028" type="#_x0000_t32" style="position:absolute;margin-left:192.55pt;margin-top:4.35pt;width:36.95pt;height:79.45pt;flip:y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xKXHAIAANwDAAAOAAAAZHJzL2Uyb0RvYy54bWysU0uO2zAM3RfoHQTtG9vBJJgYcQZo0nTT&#10;zwD97BlZtgXIkiCpcbKb9gJzhF6hmy76wZzBuVEp2RNM213RDUGR5iMf+by8OrSS7Ll1QquCZpOU&#10;Eq6YLoWqC/ru7fbJJSXOgypBasULeuSOXq0eP1p2JudT3WhZcksQRLm8MwVtvDd5kjjW8BbcRBuu&#10;MFlp24LHp62T0kKH6K1Mpmk6TzptS2M1485hdDMk6SriVxVn/nVVOe6JLCjO5qO10e6CTVZLyGsL&#10;phFsHAP+YYoWhMKmZ6gNeCAfrPgLqhXMaqcrP2G6TXRVCcYjB2STpX+wedOA4ZELLseZ85rc/4Nl&#10;r/bXloiyoHNKFLR4ov7z6eZ02//sv5xuyeljf4fm9Ol003/tf/Tf+7v+G5mHvXXG5Vi+Vtd2fDlz&#10;bcMSDpVtSSWFeY+SiGtBouQQt348b50fPGEYvJgvpvMZJQxTWZou0mwW4JMBJ+AZ6/xzrlsSnII6&#10;b0HUjV9rpfDA2g49YP/C+aHwviAUK70VUmIccqlIV9DFbBq6AaqtkuDRbQ3yd6qmBGSNMmbexqmd&#10;lqIM1aHY2Xq3lpbsAaV0sb3Mnm6Gjxoo+RBdzNJ0lJQD/1KXQzhL7+PIaYSJ/H7DDzNvwDVDTUwN&#10;6vQg5DNVEn80eB2wVnfjfqQKg/Eo85F7OMpwhuDtdHmM10nCCyUU245yDxp9+Eb/4U+5+gUAAP//&#10;AwBQSwMEFAAGAAgAAAAhAFGsR1zhAAAACQEAAA8AAABkcnMvZG93bnJldi54bWxMjzFPwzAQhXck&#10;/oN1SGzUaUvSkMapAImhA0NDpIrNja9J1PgcxW4b+PUcE4yn9+nd9/LNZHtxwdF3jhTMZxEIpNqZ&#10;jhoF1cfbQwrCB01G945QwRd62BS3N7nOjLvSDi9laASXkM+0gjaEIZPS1y1a7WduQOLs6EarA59j&#10;I82or1xue7mIokRa3RF/aPWAry3Wp/JsFbjt/uQ+X6roO67i5X4xDeX7Nlbq/m56XoMIOIU/GH71&#10;WR0Kdjq4MxkvegXLNJ4zqiBdgeD8MX7ibQcGk1UCssjl/wXFDwAAAP//AwBQSwECLQAUAAYACAAA&#10;ACEAtoM4kv4AAADhAQAAEwAAAAAAAAAAAAAAAAAAAAAAW0NvbnRlbnRfVHlwZXNdLnhtbFBLAQIt&#10;ABQABgAIAAAAIQA4/SH/1gAAAJQBAAALAAAAAAAAAAAAAAAAAC8BAABfcmVscy8ucmVsc1BLAQIt&#10;ABQABgAIAAAAIQDI7xKXHAIAANwDAAAOAAAAAAAAAAAAAAAAAC4CAABkcnMvZTJvRG9jLnhtbFBL&#10;AQItABQABgAIAAAAIQBRrEdc4QAAAAkBAAAPAAAAAAAAAAAAAAAAAHYEAABkcnMvZG93bnJldi54&#10;bWxQSwUGAAAAAAQABADzAAAAhAUAAAAA&#10;" strokecolor="#4a7ebb">
                  <v:stroke endarrow="open"/>
                </v:shape>
              </w:pict>
            </w:r>
            <w:r w:rsidR="00DB6063" w:rsidRPr="00914C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397"/>
            </w:tblGrid>
            <w:tr w:rsidR="00DB6063" w:rsidRPr="00914C5B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6063" w:rsidRPr="00914C5B" w:rsidRDefault="00DB6063" w:rsidP="00914C5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914C5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Тақырыптық сөйлем</w:t>
                  </w:r>
                </w:p>
              </w:tc>
            </w:tr>
            <w:tr w:rsidR="00DB6063" w:rsidRPr="00914C5B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6063" w:rsidRPr="00914C5B" w:rsidRDefault="00A86219" w:rsidP="00914C5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914C5B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Прямая со стрелкой 3" o:spid="_x0000_s1027" type="#_x0000_t32" style="position:absolute;margin-left:183.15pt;margin-top:-.25pt;width:94.5pt;height:83.25pt;flip:y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2JdHgIAAN0DAAAOAAAAZHJzL2Uyb0RvYy54bWysU0tu2zAQ3RfoHQjua0lO1SSC5QC16276&#10;MdDPfixREgGKJEjWsndpL5Aj5ArddNEPcgbpRh1SqpG2u6KbwXCoeZz35mlxdWgF2TNjuZI5TWYx&#10;JUwWquSyzum7t5tHF5RYB7IEoSTL6ZFZerV8+GDR6YzNVaNEyQxBEGmzTue0cU5nUWSLhrVgZ0oz&#10;iZeVMi04PJo6Kg10iN6KaB7HT6JOmVIbVTBrsboeL+ky4FcVK9zrqrLMEZFTnM2FaELc+RgtF5DV&#10;BnTDi2kM+IcpWuASHz1BrcEB+WD4X1AtL4yyqnKzQrWRqipesMAB2STxH2zeNKBZ4ILiWH2Syf4/&#10;2OLVfmsIL3N6RomEFlfU3w7Xw03/o/883JDhY3+HYfg0XPdf+u/9t/6u/0rOvG6dthm2r+TWTCer&#10;t8aLcKhMSyrB9Xu0RJAFiZJDUP14Up0dHCmwmOAekxSXU+BdEqfn8/PU40cjkAfUxrrnTLXEJzm1&#10;zgCvG7dSUuKGlRkfgf0L68bGXw2+WaoNFwLrkAlJupxepvMUXwO0WyXAYdpqFMDKmhIQNfq4cCaM&#10;bZXgpe/2zdbUu5UwZA/opcebi+TpevyogZKN1cs0jidPWXAvVTmWkdRUR04TTOD3G76feQ22GXvC&#10;1WhPB1w8kyVxR43rAWNUN+kjpB+MBZ9P3P1Wxj34bKfKY1hP5E/oofDs5Hdv0vtnzO//lcufAAAA&#10;//8DAFBLAwQUAAYACAAAACEAWo6dEN4AAAAJAQAADwAAAGRycy9kb3ducmV2LnhtbEyPMU/DMBCF&#10;dyT+g3VIbK1NI0coxKkAiaEDAyFSxebGRxI1Pkex2wZ+PccE49P79O67crv4UZxxjkMgA3drBQKp&#10;DW6gzkDz/rK6BxGTJWfHQGjgCyNsq+ur0hYuXOgNz3XqBI9QLKyBPqWpkDK2PXob12FC4u4zzN4m&#10;jnMn3WwvPO5HuVEql94OxBd6O+Fzj+2xPnkDYbc/ho+nRn3rRmf7zTLVrzttzO3N8vgAIuGS/mD4&#10;1Wd1qNjpEE7kohgNZHmeMWpgpUFwr7XmfGAwzxXIqpT/P6h+AAAA//8DAFBLAQItABQABgAIAAAA&#10;IQC2gziS/gAAAOEBAAATAAAAAAAAAAAAAAAAAAAAAABbQ29udGVudF9UeXBlc10ueG1sUEsBAi0A&#10;FAAGAAgAAAAhADj9If/WAAAAlAEAAAsAAAAAAAAAAAAAAAAALwEAAF9yZWxzLy5yZWxzUEsBAi0A&#10;FAAGAAgAAAAhAPnjYl0eAgAA3QMAAA4AAAAAAAAAAAAAAAAALgIAAGRycy9lMm9Eb2MueG1sUEsB&#10;Ai0AFAAGAAgAAAAhAFqOnRDeAAAACQEAAA8AAAAAAAAAAAAAAAAAeAQAAGRycy9kb3ducmV2Lnht&#10;bFBLBQYAAAAABAAEAPMAAACDBQAAAAA=&#10;" strokecolor="#4a7ebb">
                        <v:stroke endarrow="open"/>
                      </v:shape>
                    </w:pict>
                  </w:r>
                  <w:r w:rsidR="00DB6063" w:rsidRPr="00914C5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Қолдаушы сөйлем</w:t>
                  </w:r>
                </w:p>
              </w:tc>
            </w:tr>
            <w:tr w:rsidR="00DB6063" w:rsidRPr="00914C5B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6063" w:rsidRPr="00914C5B" w:rsidRDefault="00DB6063" w:rsidP="00914C5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914C5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Қолдаушы сөйлем</w:t>
                  </w:r>
                </w:p>
              </w:tc>
            </w:tr>
            <w:tr w:rsidR="00DB6063" w:rsidRPr="00914C5B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6063" w:rsidRPr="00914C5B" w:rsidRDefault="00DB6063" w:rsidP="00914C5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914C5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Қолдаушы сөйлем</w:t>
                  </w:r>
                </w:p>
              </w:tc>
            </w:tr>
            <w:tr w:rsidR="00DB6063" w:rsidRPr="00914C5B"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6063" w:rsidRPr="00914C5B" w:rsidRDefault="00DB6063" w:rsidP="00914C5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914C5B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Қорытынды сөйлем</w:t>
                  </w:r>
                </w:p>
              </w:tc>
            </w:tr>
          </w:tbl>
          <w:p w:rsidR="00DB6063" w:rsidRPr="00914C5B" w:rsidRDefault="00DB606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DB6063" w:rsidRPr="00914C5B" w:rsidTr="00DB606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063" w:rsidRPr="00914C5B" w:rsidRDefault="00DB6063">
            <w:pPr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</w:pPr>
            <w:r w:rsidRPr="00914C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914C5B">
              <w:rPr>
                <w:rFonts w:ascii="Times New Roman" w:hAnsi="Times New Roman"/>
                <w:b/>
                <w:color w:val="C00000"/>
                <w:sz w:val="24"/>
                <w:szCs w:val="24"/>
                <w:lang w:val="kk-KZ"/>
              </w:rPr>
              <w:t xml:space="preserve">Қорытынды бөлім </w:t>
            </w:r>
          </w:p>
          <w:p w:rsidR="00DB6063" w:rsidRPr="00914C5B" w:rsidRDefault="00DB606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14C5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ойларды қорытындылау және бір тұжырымға келу</w:t>
            </w:r>
          </w:p>
        </w:tc>
      </w:tr>
    </w:tbl>
    <w:p w:rsidR="00DB6063" w:rsidRPr="00914C5B" w:rsidRDefault="00DB6063" w:rsidP="00DB6063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DB6063" w:rsidRPr="00914C5B" w:rsidRDefault="00DB6063" w:rsidP="00DB6063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DB6063" w:rsidRPr="00914C5B" w:rsidRDefault="00DB6063" w:rsidP="00DB6063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DB6063" w:rsidRPr="00914C5B" w:rsidRDefault="00DB6063" w:rsidP="00DB6063">
      <w:pPr>
        <w:rPr>
          <w:rFonts w:ascii="Times New Roman" w:hAnsi="Times New Roman"/>
          <w:b/>
          <w:sz w:val="24"/>
          <w:szCs w:val="24"/>
          <w:lang w:val="kk-KZ"/>
        </w:rPr>
      </w:pPr>
      <w:r w:rsidRPr="00914C5B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DB6063" w:rsidRPr="00914C5B" w:rsidRDefault="00DB6063" w:rsidP="00DB6063">
      <w:pPr>
        <w:rPr>
          <w:rFonts w:ascii="Times New Roman" w:hAnsi="Times New Roman"/>
          <w:b/>
          <w:sz w:val="24"/>
          <w:szCs w:val="24"/>
          <w:lang w:val="kk-KZ"/>
        </w:rPr>
      </w:pPr>
      <w:r w:rsidRPr="00914C5B">
        <w:rPr>
          <w:rFonts w:ascii="Times New Roman" w:hAnsi="Times New Roman"/>
          <w:b/>
          <w:sz w:val="24"/>
          <w:szCs w:val="24"/>
          <w:lang w:val="kk-KZ"/>
        </w:rPr>
        <w:t xml:space="preserve">                      Абзац:</w:t>
      </w:r>
    </w:p>
    <w:p w:rsidR="00DB6063" w:rsidRPr="00914C5B" w:rsidRDefault="00DB6063" w:rsidP="00DB6063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DB6063" w:rsidRPr="00914C5B" w:rsidRDefault="00DB6063" w:rsidP="00DB6063">
      <w:pPr>
        <w:numPr>
          <w:ilvl w:val="0"/>
          <w:numId w:val="4"/>
        </w:numPr>
        <w:rPr>
          <w:rFonts w:ascii="Times New Roman" w:hAnsi="Times New Roman"/>
          <w:b/>
          <w:color w:val="C00000"/>
          <w:sz w:val="24"/>
          <w:szCs w:val="24"/>
          <w:lang w:val="kk-KZ"/>
        </w:rPr>
      </w:pPr>
      <w:r w:rsidRPr="00914C5B">
        <w:rPr>
          <w:rFonts w:ascii="Times New Roman" w:hAnsi="Times New Roman"/>
          <w:b/>
          <w:color w:val="C00000"/>
          <w:sz w:val="24"/>
          <w:szCs w:val="24"/>
          <w:lang w:val="kk-KZ"/>
        </w:rPr>
        <w:t>Тақырыптық сөйлем</w:t>
      </w:r>
    </w:p>
    <w:p w:rsidR="00DB6063" w:rsidRPr="00914C5B" w:rsidRDefault="00DB6063" w:rsidP="00DB6063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kk-KZ"/>
        </w:rPr>
      </w:pPr>
      <w:r w:rsidRPr="00914C5B">
        <w:rPr>
          <w:rFonts w:ascii="Times New Roman" w:hAnsi="Times New Roman"/>
          <w:b/>
          <w:sz w:val="24"/>
          <w:szCs w:val="24"/>
          <w:lang w:val="kk-KZ"/>
        </w:rPr>
        <w:t>Қолдаушы сөйлем</w:t>
      </w:r>
    </w:p>
    <w:p w:rsidR="00DB6063" w:rsidRPr="00914C5B" w:rsidRDefault="00DB6063" w:rsidP="00DB6063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kk-KZ"/>
        </w:rPr>
      </w:pPr>
      <w:r w:rsidRPr="00914C5B">
        <w:rPr>
          <w:rFonts w:ascii="Times New Roman" w:hAnsi="Times New Roman"/>
          <w:b/>
          <w:sz w:val="24"/>
          <w:szCs w:val="24"/>
          <w:lang w:val="kk-KZ"/>
        </w:rPr>
        <w:t>Қолдаушы сөйлем</w:t>
      </w:r>
    </w:p>
    <w:p w:rsidR="00DB6063" w:rsidRPr="00914C5B" w:rsidRDefault="00DB6063" w:rsidP="00DB6063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lang w:val="kk-KZ"/>
        </w:rPr>
      </w:pPr>
      <w:r w:rsidRPr="00914C5B">
        <w:rPr>
          <w:rFonts w:ascii="Times New Roman" w:hAnsi="Times New Roman"/>
          <w:b/>
          <w:sz w:val="24"/>
          <w:szCs w:val="24"/>
          <w:lang w:val="kk-KZ"/>
        </w:rPr>
        <w:t>Қолдаушы сөйлем</w:t>
      </w:r>
    </w:p>
    <w:p w:rsidR="00DB6063" w:rsidRPr="00914C5B" w:rsidRDefault="00DB6063" w:rsidP="00DB6063">
      <w:pPr>
        <w:numPr>
          <w:ilvl w:val="0"/>
          <w:numId w:val="4"/>
        </w:numPr>
        <w:rPr>
          <w:rFonts w:ascii="Times New Roman" w:hAnsi="Times New Roman"/>
          <w:b/>
          <w:color w:val="C00000"/>
          <w:sz w:val="24"/>
          <w:szCs w:val="24"/>
          <w:lang w:val="kk-KZ"/>
        </w:rPr>
      </w:pPr>
      <w:r w:rsidRPr="00914C5B">
        <w:rPr>
          <w:rFonts w:ascii="Times New Roman" w:hAnsi="Times New Roman"/>
          <w:b/>
          <w:color w:val="C00000"/>
          <w:sz w:val="24"/>
          <w:szCs w:val="24"/>
          <w:lang w:val="kk-KZ"/>
        </w:rPr>
        <w:t>Қорытынды сөйлем</w:t>
      </w:r>
    </w:p>
    <w:p w:rsidR="00DB6063" w:rsidRPr="00914C5B" w:rsidRDefault="00DB6063" w:rsidP="00DB6063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DB6063" w:rsidRPr="00914C5B" w:rsidRDefault="00DB6063" w:rsidP="00DB6063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DB6063" w:rsidRPr="00914C5B" w:rsidRDefault="00DB6063" w:rsidP="00DB6063">
      <w:pPr>
        <w:rPr>
          <w:rFonts w:ascii="Times New Roman" w:hAnsi="Times New Roman"/>
          <w:b/>
          <w:sz w:val="24"/>
          <w:szCs w:val="24"/>
          <w:lang w:val="kk-KZ"/>
        </w:rPr>
      </w:pPr>
      <w:r w:rsidRPr="00914C5B">
        <w:rPr>
          <w:rFonts w:ascii="Times New Roman" w:hAnsi="Times New Roman"/>
          <w:b/>
          <w:sz w:val="24"/>
          <w:szCs w:val="24"/>
          <w:lang w:val="kk-KZ"/>
        </w:rPr>
        <w:br/>
      </w:r>
    </w:p>
    <w:p w:rsidR="00DB6063" w:rsidRPr="00914C5B" w:rsidRDefault="00DB6063" w:rsidP="00DB6063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DB6063" w:rsidRPr="00914C5B" w:rsidRDefault="00DB6063" w:rsidP="00DB6063">
      <w:pPr>
        <w:rPr>
          <w:rFonts w:ascii="Times New Roman" w:hAnsi="Times New Roman"/>
          <w:b/>
          <w:sz w:val="24"/>
          <w:szCs w:val="24"/>
          <w:lang w:val="kk-KZ"/>
        </w:rPr>
      </w:pPr>
      <w:r w:rsidRPr="00914C5B">
        <w:rPr>
          <w:rFonts w:ascii="Times New Roman" w:hAnsi="Times New Roman"/>
          <w:b/>
          <w:color w:val="C00000"/>
          <w:sz w:val="24"/>
          <w:szCs w:val="24"/>
          <w:lang w:val="kk-KZ"/>
        </w:rPr>
        <w:t xml:space="preserve">Кіріспе бөлімі 2 ойдан тұрады: Жалпы пікір </w:t>
      </w:r>
      <w:r w:rsidRPr="00914C5B">
        <w:rPr>
          <w:rFonts w:ascii="Times New Roman" w:hAnsi="Times New Roman"/>
          <w:b/>
          <w:sz w:val="24"/>
          <w:szCs w:val="24"/>
          <w:lang w:val="kk-KZ"/>
        </w:rPr>
        <w:t xml:space="preserve">– оқырман көңілін аудару мақсатында жазылады және бірнеше сөйлемнен тұруы  мүмкін; </w:t>
      </w:r>
      <w:r w:rsidRPr="00914C5B">
        <w:rPr>
          <w:rFonts w:ascii="Times New Roman" w:hAnsi="Times New Roman"/>
          <w:b/>
          <w:color w:val="C00000"/>
          <w:sz w:val="24"/>
          <w:szCs w:val="24"/>
          <w:lang w:val="kk-KZ"/>
        </w:rPr>
        <w:t>тезистік пікір</w:t>
      </w:r>
      <w:r w:rsidRPr="00914C5B">
        <w:rPr>
          <w:rFonts w:ascii="Times New Roman" w:hAnsi="Times New Roman"/>
          <w:b/>
          <w:sz w:val="24"/>
          <w:szCs w:val="24"/>
          <w:lang w:val="kk-KZ"/>
        </w:rPr>
        <w:t xml:space="preserve"> – эсседегі талқыланатын негізгі ойлардан тұрады және ол тақырыптық сөйлемге ұқсайды. Яғни оқырманға эссе мазмұны туралы жалпы идеяны береді. </w:t>
      </w:r>
    </w:p>
    <w:p w:rsidR="00DB6063" w:rsidRPr="00914C5B" w:rsidRDefault="00DB6063" w:rsidP="00DB6063">
      <w:pPr>
        <w:rPr>
          <w:rFonts w:ascii="Times New Roman" w:hAnsi="Times New Roman"/>
          <w:b/>
          <w:sz w:val="24"/>
          <w:szCs w:val="24"/>
          <w:lang w:val="kk-KZ"/>
        </w:rPr>
      </w:pPr>
      <w:r w:rsidRPr="00914C5B">
        <w:rPr>
          <w:rFonts w:ascii="Times New Roman" w:hAnsi="Times New Roman"/>
          <w:b/>
          <w:color w:val="C00000"/>
          <w:sz w:val="24"/>
          <w:szCs w:val="24"/>
          <w:lang w:val="kk-KZ"/>
        </w:rPr>
        <w:t xml:space="preserve">Негізгі бөлім </w:t>
      </w:r>
      <w:r w:rsidRPr="00914C5B">
        <w:rPr>
          <w:rFonts w:ascii="Times New Roman" w:hAnsi="Times New Roman"/>
          <w:b/>
          <w:sz w:val="24"/>
          <w:szCs w:val="24"/>
          <w:lang w:val="kk-KZ"/>
        </w:rPr>
        <w:t xml:space="preserve">– бір немесе бірнеше абзацадан тұрады. Әр абзацада бөлімдерге бөлінген тақырыпшалар дамытылады, ойларды талқыланып ашылады. Олардың саны бөлінген тақырыпшаларға байланысты. </w:t>
      </w:r>
    </w:p>
    <w:p w:rsidR="00DB6063" w:rsidRPr="00914C5B" w:rsidRDefault="00DB6063" w:rsidP="00DB6063">
      <w:pPr>
        <w:rPr>
          <w:rFonts w:ascii="Times New Roman" w:hAnsi="Times New Roman"/>
          <w:b/>
          <w:sz w:val="24"/>
          <w:szCs w:val="24"/>
          <w:lang w:val="kk-KZ"/>
        </w:rPr>
      </w:pPr>
      <w:r w:rsidRPr="00914C5B">
        <w:rPr>
          <w:rFonts w:ascii="Times New Roman" w:hAnsi="Times New Roman"/>
          <w:b/>
          <w:color w:val="C00000"/>
          <w:sz w:val="24"/>
          <w:szCs w:val="24"/>
          <w:lang w:val="kk-KZ"/>
        </w:rPr>
        <w:t>Қорытынды бөлім</w:t>
      </w:r>
      <w:r w:rsidRPr="00914C5B">
        <w:rPr>
          <w:rFonts w:ascii="Times New Roman" w:hAnsi="Times New Roman"/>
          <w:b/>
          <w:sz w:val="24"/>
          <w:szCs w:val="24"/>
          <w:lang w:val="kk-KZ"/>
        </w:rPr>
        <w:t>- негізгі бөлімде талқыланған мәселелерді қорытып, бір тұжырымға келген сөйлемдерден тұрады.</w:t>
      </w:r>
    </w:p>
    <w:p w:rsidR="00DB6063" w:rsidRPr="00914C5B" w:rsidRDefault="00DB6063" w:rsidP="00DB6063">
      <w:pPr>
        <w:rPr>
          <w:rFonts w:ascii="Times New Roman" w:hAnsi="Times New Roman"/>
          <w:b/>
          <w:sz w:val="24"/>
          <w:szCs w:val="24"/>
          <w:lang w:val="kk-KZ"/>
        </w:rPr>
      </w:pPr>
      <w:r w:rsidRPr="00914C5B">
        <w:rPr>
          <w:rFonts w:ascii="Times New Roman" w:hAnsi="Times New Roman"/>
          <w:b/>
          <w:sz w:val="24"/>
          <w:szCs w:val="24"/>
          <w:lang w:val="kk-KZ"/>
        </w:rPr>
        <w:t xml:space="preserve">Сонымен қатар, эсседе ойдың бірізділігі сақталуы тиіс. Жалғаулық шылаулар мен есімдіктер (сілтеу, жалпылау, т.б.) де орынды қолданылуы қажет. </w:t>
      </w:r>
    </w:p>
    <w:p w:rsidR="00DB6063" w:rsidRPr="00914C5B" w:rsidRDefault="00DB6063" w:rsidP="00DB6063">
      <w:pPr>
        <w:rPr>
          <w:rFonts w:ascii="Times New Roman" w:hAnsi="Times New Roman"/>
          <w:b/>
          <w:sz w:val="24"/>
          <w:szCs w:val="24"/>
          <w:lang w:val="kk-KZ"/>
        </w:rPr>
      </w:pPr>
      <w:r w:rsidRPr="00914C5B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</w:p>
    <w:p w:rsidR="00DB6063" w:rsidRPr="00914C5B" w:rsidRDefault="00DB6063" w:rsidP="00DB6063">
      <w:pPr>
        <w:rPr>
          <w:rFonts w:ascii="Times New Roman" w:hAnsi="Times New Roman"/>
          <w:b/>
          <w:sz w:val="24"/>
          <w:szCs w:val="24"/>
          <w:lang w:val="kk-KZ"/>
        </w:rPr>
      </w:pPr>
      <w:r w:rsidRPr="00914C5B">
        <w:rPr>
          <w:rFonts w:ascii="Times New Roman" w:hAnsi="Times New Roman"/>
          <w:b/>
          <w:sz w:val="24"/>
          <w:szCs w:val="24"/>
          <w:lang w:val="kk-KZ"/>
        </w:rPr>
        <w:t xml:space="preserve">(Материал </w:t>
      </w:r>
      <w:r w:rsidRPr="00914C5B">
        <w:rPr>
          <w:rFonts w:ascii="Times New Roman" w:hAnsi="Times New Roman"/>
          <w:b/>
          <w:sz w:val="24"/>
          <w:szCs w:val="24"/>
          <w:lang w:val="en-US"/>
        </w:rPr>
        <w:t xml:space="preserve">Writing Academic English, </w:t>
      </w:r>
      <w:proofErr w:type="spellStart"/>
      <w:r w:rsidRPr="00914C5B">
        <w:rPr>
          <w:rFonts w:ascii="Times New Roman" w:hAnsi="Times New Roman"/>
          <w:b/>
          <w:sz w:val="24"/>
          <w:szCs w:val="24"/>
          <w:lang w:val="en-US"/>
        </w:rPr>
        <w:t>Oshima</w:t>
      </w:r>
      <w:proofErr w:type="spellEnd"/>
      <w:r w:rsidRPr="00914C5B">
        <w:rPr>
          <w:rFonts w:ascii="Times New Roman" w:hAnsi="Times New Roman"/>
          <w:b/>
          <w:sz w:val="24"/>
          <w:szCs w:val="24"/>
          <w:lang w:val="en-US"/>
        </w:rPr>
        <w:t xml:space="preserve"> and Hogue, p.3, p.56</w:t>
      </w:r>
      <w:r w:rsidRPr="00914C5B">
        <w:rPr>
          <w:rFonts w:ascii="Times New Roman" w:hAnsi="Times New Roman"/>
          <w:b/>
          <w:sz w:val="24"/>
          <w:szCs w:val="24"/>
          <w:lang w:val="kk-KZ"/>
        </w:rPr>
        <w:t>)</w:t>
      </w:r>
    </w:p>
    <w:p w:rsidR="00DB6063" w:rsidRPr="00914C5B" w:rsidRDefault="00DB6063" w:rsidP="00DB6063">
      <w:pPr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914C5B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Эссе түрлері: </w:t>
      </w:r>
      <w:r w:rsidRPr="00914C5B">
        <w:rPr>
          <w:rFonts w:ascii="Times New Roman" w:hAnsi="Times New Roman"/>
          <w:b/>
          <w:color w:val="FF0000"/>
          <w:sz w:val="24"/>
          <w:szCs w:val="24"/>
          <w:lang w:val="kk-KZ"/>
        </w:rPr>
        <w:t>суреттеу эссе (табиғат, адам), «келісу, келіспеу» эссесі, «артықшылығы мен кемшілігі» талқылау эссесі, «себеп-салдар» эссесі т.б.</w:t>
      </w:r>
    </w:p>
    <w:p w:rsidR="00DB6063" w:rsidRPr="00914C5B" w:rsidRDefault="00DB6063" w:rsidP="00DB6063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9E65BF" w:rsidRPr="00914C5B" w:rsidRDefault="009E65BF">
      <w:pPr>
        <w:rPr>
          <w:rFonts w:ascii="Times New Roman" w:hAnsi="Times New Roman"/>
          <w:sz w:val="24"/>
          <w:szCs w:val="24"/>
          <w:lang w:val="kk-KZ"/>
        </w:rPr>
      </w:pPr>
    </w:p>
    <w:sectPr w:rsidR="009E65BF" w:rsidRPr="00914C5B" w:rsidSect="00A8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978BC"/>
    <w:multiLevelType w:val="hybridMultilevel"/>
    <w:tmpl w:val="1C0C4B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8717EA"/>
    <w:multiLevelType w:val="hybridMultilevel"/>
    <w:tmpl w:val="BF800544"/>
    <w:lvl w:ilvl="0" w:tplc="89DADC1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663"/>
    <w:multiLevelType w:val="hybridMultilevel"/>
    <w:tmpl w:val="001A258E"/>
    <w:lvl w:ilvl="0" w:tplc="E05CCA2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502D1D"/>
    <w:multiLevelType w:val="hybridMultilevel"/>
    <w:tmpl w:val="C92E7F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037F03"/>
    <w:rsid w:val="00037F03"/>
    <w:rsid w:val="00050429"/>
    <w:rsid w:val="00914C5B"/>
    <w:rsid w:val="009E65BF"/>
    <w:rsid w:val="00A86219"/>
    <w:rsid w:val="00DB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4"/>
        <o:r id="V:Rule3" type="connector" idref="#Прямая со стрелкой 5"/>
        <o:r id="V:Rule4" type="connector" idref="#Прямая со стрелкой 6"/>
        <o:r id="V:Rule5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</dc:creator>
  <cp:keywords/>
  <dc:description/>
  <cp:lastModifiedBy>A</cp:lastModifiedBy>
  <cp:revision>7</cp:revision>
  <dcterms:created xsi:type="dcterms:W3CDTF">2013-04-10T06:04:00Z</dcterms:created>
  <dcterms:modified xsi:type="dcterms:W3CDTF">2015-06-07T17:51:00Z</dcterms:modified>
</cp:coreProperties>
</file>